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219A0" w14:textId="0AEF08C1" w:rsidR="006271A0" w:rsidRDefault="006E415B">
      <w:r w:rsidRPr="006E415B">
        <w:rPr>
          <w:rFonts w:hint="eastAsia"/>
        </w:rPr>
        <w:t>黄龙风景区位于四川省阿坝藏族羌族自治州松潘县境内，东离平武县</w:t>
      </w:r>
      <w:r w:rsidRPr="006E415B">
        <w:t>122公里，西距松潘县城56公里。主景区黄龙沟紧邻岷山主峰雪宝顶。联合国教科文组织在1992年12月将四川黄龙国家级风景名胜区作为“世界自然遗产”列入《世界遗产名录》。</w:t>
      </w:r>
      <w:bookmarkStart w:id="0" w:name="_GoBack"/>
      <w:bookmarkEnd w:id="0"/>
    </w:p>
    <w:sectPr w:rsidR="00627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C6"/>
    <w:rsid w:val="00355084"/>
    <w:rsid w:val="006271A0"/>
    <w:rsid w:val="006E415B"/>
    <w:rsid w:val="007D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A77D47-0726-4120-823E-1A49059D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 学良</dc:creator>
  <cp:keywords/>
  <dc:description/>
  <cp:lastModifiedBy>易 学良</cp:lastModifiedBy>
  <cp:revision>3</cp:revision>
  <dcterms:created xsi:type="dcterms:W3CDTF">2021-02-04T04:11:00Z</dcterms:created>
  <dcterms:modified xsi:type="dcterms:W3CDTF">2021-02-04T04:11:00Z</dcterms:modified>
</cp:coreProperties>
</file>